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安徽新华学院2024届校友联络大使名单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财会与金融学院（3人）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华玉娇    肖秋月    张延勇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城市建设学院（2人）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孙慧慧    苑文静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大数据与人工智能学院（3人）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谷泽祥    刘志豪    钱  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电子工程学院/智能制造学院（2人）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侯  帅    薛  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商学院（2人）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付媛媛    徐  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外国语学院/国际教育学院（2人）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李子豪    王  雪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文化与传媒学院（2人）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李金存    叶  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艺术学院（1人）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桂佳豪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药学院（1人）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江帮晶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54273E"/>
    <w:multiLevelType w:val="singleLevel"/>
    <w:tmpl w:val="6D5427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zZmY0ODRjMjc4NTRkZWI2MzQxMDY4ZTEwNjkxMTAifQ=="/>
  </w:docVars>
  <w:rsids>
    <w:rsidRoot w:val="270E1D38"/>
    <w:rsid w:val="192C2F88"/>
    <w:rsid w:val="270E1D38"/>
    <w:rsid w:val="3F58492E"/>
    <w:rsid w:val="58F145C6"/>
    <w:rsid w:val="5EC23A39"/>
    <w:rsid w:val="69C36B61"/>
    <w:rsid w:val="6FEE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166</Characters>
  <Lines>0</Lines>
  <Paragraphs>0</Paragraphs>
  <TotalTime>2</TotalTime>
  <ScaleCrop>false</ScaleCrop>
  <LinksUpToDate>false</LinksUpToDate>
  <CharactersWithSpaces>200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2021-05-27T10:02:00Z</dcterms:created>
  <dc:creator>lenovo</dc:creator>
  <cp:lastModifiedBy>Vcocon</cp:lastModifiedBy>
  <dcterms:modified xsi:type="dcterms:W3CDTF">2024-06-06T00:33:41Z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C5CB83FF1BC94554B81527664E2F2F1D_13</vt:lpwstr>
  </property>
</Properties>
</file>